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92657D" w:rsidRPr="005A2B7A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A2B7A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1D149D" w:rsidRPr="005A2B7A">
        <w:rPr>
          <w:rFonts w:ascii="Sylfaen" w:hAnsi="Sylfaen" w:cs="Sylfaen"/>
          <w:b/>
          <w:noProof/>
          <w:sz w:val="24"/>
          <w:szCs w:val="24"/>
        </w:rPr>
        <w:t>სტომატოლოგია</w:t>
      </w:r>
    </w:p>
    <w:p w:rsidR="00A057A8" w:rsidRDefault="0092657D" w:rsidP="00A057A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A2B7A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A057A8" w:rsidRDefault="00A057A8" w:rsidP="00A057A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86313C" w:rsidRPr="00815527" w:rsidRDefault="0086313C" w:rsidP="00A057A8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266176" w:rsidRPr="001330F6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1330F6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1D149D" w:rsidRPr="001330F6">
        <w:rPr>
          <w:rFonts w:ascii="Sylfaen" w:hAnsi="Sylfaen"/>
          <w:b/>
          <w:sz w:val="24"/>
          <w:szCs w:val="24"/>
          <w:lang w:val="ka-GE"/>
        </w:rPr>
        <w:t>ქირურგიული სტომატოლოგია 3</w:t>
      </w:r>
    </w:p>
    <w:p w:rsidR="00A057A8" w:rsidRDefault="00A057A8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86313C" w:rsidRPr="001330F6" w:rsidRDefault="00266176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1330F6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1330F6">
        <w:rPr>
          <w:rFonts w:ascii="Sylfaen" w:hAnsi="Sylfaen"/>
          <w:b/>
          <w:sz w:val="24"/>
          <w:szCs w:val="24"/>
          <w:lang w:val="ka-GE"/>
        </w:rPr>
        <w:t>ი</w:t>
      </w:r>
      <w:r w:rsidR="001330F6" w:rsidRPr="001330F6">
        <w:rPr>
          <w:rFonts w:ascii="Sylfaen" w:hAnsi="Sylfaen"/>
          <w:b/>
          <w:sz w:val="24"/>
          <w:szCs w:val="24"/>
          <w:lang w:val="ka-GE"/>
        </w:rPr>
        <w:t xml:space="preserve">: მედიცინის აკადემიური </w:t>
      </w:r>
      <w:r w:rsidR="001D149D" w:rsidRPr="001330F6">
        <w:rPr>
          <w:rFonts w:ascii="Sylfaen" w:hAnsi="Sylfaen"/>
          <w:b/>
          <w:sz w:val="24"/>
          <w:szCs w:val="24"/>
          <w:lang w:val="ka-GE"/>
        </w:rPr>
        <w:t>დოქტორი ნანა გველესიანი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6"/>
        <w:gridCol w:w="8084"/>
      </w:tblGrid>
      <w:tr w:rsidR="00815527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F1D97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:rsidR="0086313C" w:rsidRPr="008F1D97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9D" w:rsidRPr="008F1D97" w:rsidRDefault="001D149D" w:rsidP="001D149D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ქირურგიული სტომატოლოგია 3</w:t>
            </w:r>
          </w:p>
          <w:p w:rsidR="003A2D21" w:rsidRPr="008F1D97" w:rsidRDefault="001D149D" w:rsidP="001D149D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652146"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სავალდებულო  კურსი)</w:t>
            </w:r>
          </w:p>
        </w:tc>
      </w:tr>
      <w:tr w:rsidR="00815527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F1D9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8F1D97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8F1D97" w:rsidTr="00B10D2D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F1D97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F1D9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8F1D97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9D" w:rsidRPr="008F1D97" w:rsidRDefault="001D149D" w:rsidP="001D149D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დოქტორი ნანა გველესიანი – </w:t>
            </w:r>
          </w:p>
          <w:p w:rsidR="001D149D" w:rsidRPr="008F1D97" w:rsidRDefault="001D149D" w:rsidP="001D149D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მისამართი:  მისამართი: ქ. თბილისი, დიდუბის 4,კორპ.1. ბ-77.         </w:t>
            </w:r>
          </w:p>
          <w:p w:rsidR="003A2D21" w:rsidRPr="008F1D97" w:rsidRDefault="001D149D" w:rsidP="001D149D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ტელ:   593 32 10 40           </w:t>
            </w:r>
          </w:p>
        </w:tc>
      </w:tr>
      <w:tr w:rsidR="00815527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F1D9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F1D97" w:rsidRDefault="001D149D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IX  სემესტრი</w:t>
            </w:r>
          </w:p>
        </w:tc>
      </w:tr>
      <w:tr w:rsidR="00815527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F1D97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8F1D9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8F1D9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7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</w:t>
            </w:r>
            <w:r w:rsidR="001D149D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1D149D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175</w:t>
            </w:r>
            <w:r w:rsidR="001D149D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8F1D97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73</w:t>
            </w:r>
          </w:p>
          <w:p w:rsidR="00E911A7" w:rsidRPr="008F1D9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1D149D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70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8F1D97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1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8F1D97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83E5C" w:rsidRPr="008F1D97">
              <w:rPr>
                <w:rFonts w:ascii="Sylfaen" w:hAnsi="Sylfaen" w:cs="Sylfaen"/>
                <w:sz w:val="24"/>
                <w:szCs w:val="24"/>
                <w:lang w:val="ka-GE"/>
              </w:rPr>
              <w:t>2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8F1D97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102</w:t>
            </w:r>
            <w:r w:rsidRPr="008F1D9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746D1C" w:rsidRPr="008F1D97" w:rsidRDefault="00746D1C" w:rsidP="00746D1C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9369BC" w:rsidRPr="008F1D97" w:rsidRDefault="009369BC" w:rsidP="0065214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F1D9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8F1D97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9D" w:rsidRPr="008F1D97" w:rsidRDefault="001D149D" w:rsidP="001D149D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:rsidR="001D149D" w:rsidRPr="008F1D97" w:rsidRDefault="00CB5C24" w:rsidP="001D149D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●    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სახის მიდამოს პერიფერიული ნერვული სისტემის დაავადებები;</w:t>
            </w:r>
          </w:p>
          <w:p w:rsidR="003A2D21" w:rsidRPr="008F1D97" w:rsidRDefault="00CB5C24" w:rsidP="009369BC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●  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სახისა და პირის ღრუს კეთილთვისებიანი და ავთვისებიანი სისივნური დაავადებები;</w:t>
            </w:r>
          </w:p>
        </w:tc>
      </w:tr>
      <w:tr w:rsidR="00815527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F1D97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F1D97" w:rsidRDefault="001D149D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F1D97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8F1D97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8F1D97">
              <w:rPr>
                <w:rFonts w:ascii="AcadNusx" w:hAnsi="AcadNusx"/>
                <w:sz w:val="24"/>
                <w:szCs w:val="24"/>
              </w:rPr>
              <w:t xml:space="preserve"> 2</w:t>
            </w:r>
          </w:p>
        </w:tc>
      </w:tr>
      <w:tr w:rsidR="00815527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F1D97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8F1D97" w:rsidRDefault="00884E83" w:rsidP="00652146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:rsidR="00B21C32" w:rsidRPr="008F1D97" w:rsidRDefault="00A268CB" w:rsidP="00A268CB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</w:p>
          <w:p w:rsidR="00B21C32" w:rsidRPr="008F1D97" w:rsidRDefault="00B21C32" w:rsidP="00A268CB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:rsidR="00B21C32" w:rsidRPr="008F1D97" w:rsidRDefault="00A268CB" w:rsidP="00B21C3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lastRenderedPageBreak/>
              <w:t xml:space="preserve"> </w:t>
            </w:r>
            <w:r w:rsidR="00B21C32" w:rsidRPr="008F1D9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="00B21C32"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B21C32" w:rsidRPr="008F1D9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B21C32" w:rsidRPr="008F1D97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B21C32" w:rsidRPr="008F1D97" w:rsidRDefault="00B21C32" w:rsidP="00B21C3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F1D97">
              <w:rPr>
                <w:sz w:val="24"/>
                <w:szCs w:val="24"/>
              </w:rPr>
              <w:t>.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F1D97">
              <w:rPr>
                <w:sz w:val="24"/>
                <w:szCs w:val="24"/>
              </w:rPr>
              <w:t xml:space="preserve">,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F1D9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CB5C24" w:rsidRPr="008F1D97" w:rsidRDefault="00CB5C24" w:rsidP="00CB5C2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CB5C24" w:rsidRPr="008F1D97" w:rsidRDefault="00CB5C24" w:rsidP="00CB5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ab/>
              <w:t>სახის მიდამოს პერიფერიული ნერვული სისტემის  დაავადებები, კლინიკური მიმდინარეობა, დიგნოსტიკა და მკურნალობა;</w:t>
            </w:r>
          </w:p>
          <w:p w:rsidR="00CB5C24" w:rsidRPr="008F1D97" w:rsidRDefault="00CB5C24" w:rsidP="00CB5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ab/>
              <w:t>სახისა და პირის ღრუს სიმსივნური დაავადებები, კლასიფიკაცია, კლინიკური მიმდინარეობა, დიგნოსტიკა და მკურნალობა;.</w:t>
            </w:r>
          </w:p>
          <w:p w:rsidR="00B21C32" w:rsidRPr="008F1D97" w:rsidRDefault="009F7B63" w:rsidP="009F7B63">
            <w:pPr>
              <w:pStyle w:val="abzacixml"/>
              <w:rPr>
                <w:color w:val="auto"/>
                <w:sz w:val="24"/>
                <w:szCs w:val="24"/>
              </w:rPr>
            </w:pPr>
            <w:r w:rsidRPr="008F1D97">
              <w:rPr>
                <w:color w:val="auto"/>
                <w:sz w:val="24"/>
                <w:szCs w:val="24"/>
              </w:rPr>
              <w:t xml:space="preserve">                                                          </w:t>
            </w:r>
          </w:p>
          <w:p w:rsidR="009F7B63" w:rsidRPr="008F1D97" w:rsidRDefault="00B21C32" w:rsidP="009F7B63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8F1D97">
              <w:rPr>
                <w:color w:val="auto"/>
                <w:sz w:val="24"/>
                <w:szCs w:val="24"/>
                <w:lang w:val="ka-GE"/>
              </w:rPr>
              <w:t xml:space="preserve">                                                                       </w:t>
            </w:r>
            <w:r w:rsidR="009F7B63" w:rsidRPr="008F1D97">
              <w:rPr>
                <w:color w:val="auto"/>
                <w:sz w:val="24"/>
                <w:szCs w:val="24"/>
              </w:rPr>
              <w:t xml:space="preserve">2.  </w:t>
            </w:r>
            <w:r w:rsidR="009F7B63" w:rsidRPr="008F1D97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9F7B63" w:rsidRPr="008F1D97" w:rsidRDefault="009F7B63" w:rsidP="009F7B63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1330F6" w:rsidRPr="008F1D97" w:rsidRDefault="009F7B63" w:rsidP="001330F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B21C32" w:rsidRPr="008F1D97" w:rsidRDefault="009F7B63" w:rsidP="001330F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sz w:val="24"/>
                <w:szCs w:val="24"/>
                <w:lang w:val="ka-GE"/>
              </w:rPr>
              <w:t xml:space="preserve">  </w:t>
            </w:r>
            <w:r w:rsidR="00B21C32" w:rsidRPr="008F1D97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B21C32" w:rsidRPr="008F1D97" w:rsidRDefault="00B21C32" w:rsidP="00B21C3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8F1D97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B21C32" w:rsidRPr="008F1D97" w:rsidRDefault="00B21C32" w:rsidP="00B21C32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8F1D97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8F1D97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CB5C24" w:rsidRPr="008F1D97" w:rsidRDefault="00CB5C24" w:rsidP="00CB5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ab/>
              <w:t>სახის მიდამოს პერიფერიული ნერვული სისტემის  დაავადებების გამოკვლევის ძირითადი და დამხმარე მეთოდების გამოყენებას დიაგნოზის დასმის მიზნით და მკურნალობის სქემის შემუშავებას;</w:t>
            </w:r>
          </w:p>
          <w:p w:rsidR="00CB5C24" w:rsidRPr="008F1D97" w:rsidRDefault="00CB5C24" w:rsidP="00CB5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ab/>
              <w:t>სახისა და პირის ღრუს სისმსივნური დაავადებების გამოკვლევის ძირითადი და დამხმარე მეთოდების გამოყენებას დიაგნოზის დასმის მიზნით და მკურნალობის სქემის შემუშავებას.</w:t>
            </w:r>
          </w:p>
          <w:p w:rsidR="00CB5C24" w:rsidRPr="008F1D97" w:rsidRDefault="00884E83" w:rsidP="003B0191">
            <w:pPr>
              <w:autoSpaceDE w:val="0"/>
              <w:autoSpaceDN w:val="0"/>
              <w:adjustRightInd w:val="0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  <w:r w:rsidR="003B0191" w:rsidRPr="008F1D9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</w:t>
            </w:r>
            <w:r w:rsidR="00CB5C24" w:rsidRPr="008F1D9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შე</w:t>
            </w:r>
            <w:r w:rsidR="003B0191" w:rsidRPr="008F1D9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ეძლება</w:t>
            </w:r>
            <w:r w:rsidR="00CB5C24" w:rsidRPr="008F1D9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: </w:t>
            </w:r>
          </w:p>
          <w:p w:rsidR="003B0191" w:rsidRPr="008F1D97" w:rsidRDefault="003B0191" w:rsidP="003B0191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8F1D97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3B0191" w:rsidRPr="008F1D97" w:rsidRDefault="003B0191" w:rsidP="003B0191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პაციენტის სიცოცხლისთვის საშიში მდგომარეობების დროს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CB5C24" w:rsidRPr="008F1D97" w:rsidRDefault="00CB5C24" w:rsidP="00CB5C24">
            <w:pPr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Times New Roma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Times New Roman"/>
                <w:sz w:val="24"/>
                <w:szCs w:val="24"/>
                <w:lang w:val="ka-GE"/>
              </w:rPr>
              <w:tab/>
              <w:t>ანამნეზისა და გამოკვლევის შედეგების საფუძველზე დიფერენციული დიაგნოზის ჩატარებას და დიაგნოზის დასმას.</w:t>
            </w:r>
          </w:p>
          <w:p w:rsidR="003B0191" w:rsidRPr="008F1D97" w:rsidRDefault="003B0191" w:rsidP="00CB5C2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B5C24" w:rsidRPr="008F1D97" w:rsidRDefault="00CB5C24" w:rsidP="00CB5C2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შეძლებს: </w:t>
            </w:r>
          </w:p>
          <w:p w:rsidR="003B0191" w:rsidRPr="008F1D97" w:rsidRDefault="003B0191" w:rsidP="003B0191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E30BE2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F1D9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F1D9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F1D9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F1D9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CB5C24" w:rsidRPr="008F1D97" w:rsidRDefault="00CB5C24" w:rsidP="00CB5C2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F7B63" w:rsidRPr="008F1D97" w:rsidRDefault="009F7B63" w:rsidP="009F7B63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:rsidR="009F7B63" w:rsidRPr="008F1D97" w:rsidRDefault="003B0191" w:rsidP="009F7B63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</w:t>
            </w:r>
            <w:r w:rsidR="009F7B63" w:rsidRPr="008F1D97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F7B63" w:rsidRPr="008F1D9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3B0191" w:rsidRPr="008F1D97" w:rsidRDefault="009F7B63" w:rsidP="009F7B63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3B0191" w:rsidRPr="008F1D97" w:rsidRDefault="009F7B63" w:rsidP="003B019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F1D97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3B0191" w:rsidRPr="008F1D9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3B0191" w:rsidRPr="008F1D97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3B0191"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3B0191"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884E83" w:rsidRPr="008F1D97" w:rsidRDefault="00CB5C24" w:rsidP="003B01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3B0191" w:rsidRPr="008F1D97" w:rsidRDefault="003B0191" w:rsidP="003B0191">
            <w:pPr>
              <w:spacing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CB5C24" w:rsidRPr="008F1D97">
              <w:rPr>
                <w:rFonts w:ascii="Sylfaen" w:hAnsi="Sylfaen"/>
                <w:sz w:val="24"/>
                <w:szCs w:val="24"/>
                <w:lang w:val="ka-GE"/>
              </w:rPr>
              <w:tab/>
            </w:r>
            <w:r w:rsidRPr="008F1D97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3B0191" w:rsidRPr="008F1D97" w:rsidRDefault="003B0191" w:rsidP="003B0191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F1D97">
              <w:rPr>
                <w:rFonts w:ascii="Sylfaen" w:hAnsi="Sylfaen"/>
                <w:sz w:val="24"/>
                <w:szCs w:val="24"/>
              </w:rPr>
              <w:t>.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6313C" w:rsidRPr="008F1D97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8F1D9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F1D97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  <w:p w:rsidR="00CB5C24" w:rsidRPr="008F1D97" w:rsidRDefault="00CB5C24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კურაციის ხანგრძლივობა 19 დღე.</w:t>
            </w:r>
          </w:p>
        </w:tc>
      </w:tr>
      <w:tr w:rsidR="00815527" w:rsidRPr="008F1D97" w:rsidTr="00B10D2D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8F1D97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8F1D97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:rsidR="007161BC" w:rsidRPr="008F1D9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8F1D9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8F1D9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8F1D9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161BC" w:rsidRPr="008F1D9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- 4 სთ.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E16CC2" w:rsidRPr="008F1D97" w:rsidRDefault="00E16CC2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სამწვერა ნერვის ნევრალგია (სიმპტომატიკა, ეტიოლოგია, პათოგენეზი).  სამწვერა ნერვის  ნევრალგიის კონსერვაციული და ქირურგიული მკურნალობა.</w:t>
            </w:r>
          </w:p>
        </w:tc>
      </w:tr>
      <w:tr w:rsidR="00815527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24" w:rsidRPr="008F1D97" w:rsidRDefault="00CB5C24" w:rsidP="00CB5C2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- 3 სთ.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E16CC2" w:rsidRPr="008F1D97" w:rsidRDefault="00E16CC2" w:rsidP="00CB5C2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ენა-ხახისა და ენის ნერვის ნევრალგია. სახისა და კისრის მიდამოს ნევროგენული სინდრომები.</w:t>
            </w:r>
          </w:p>
          <w:p w:rsidR="007161BC" w:rsidRPr="008F1D97" w:rsidRDefault="00CB5C24" w:rsidP="00CB5C2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EE4B71" w:rsidRPr="008F1D97" w:rsidRDefault="00EE4B71" w:rsidP="00EE4B71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EE4B71" w:rsidRPr="008F1D97" w:rsidRDefault="00EE4B71" w:rsidP="00EE4B7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F1D9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- 4 სთ.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E16CC2" w:rsidRPr="008F1D97" w:rsidRDefault="00E16CC2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სამწვერა ნერვის ნევრიტი. სახის ნერვის ანატომია. მიმიკური კუნთების დამბლა.</w:t>
            </w:r>
          </w:p>
          <w:p w:rsidR="007161BC" w:rsidRPr="008F1D9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:rsidTr="00B10D2D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8F1D9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E16CC2" w:rsidRPr="008F1D97" w:rsidRDefault="00E16CC2" w:rsidP="00E16CC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სიმსივნეების კლასიფიკაცია , დიაგნოსტიკა და მკურნალობის პრინციპები.</w:t>
            </w:r>
          </w:p>
          <w:p w:rsidR="007161BC" w:rsidRPr="008F1D9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:rsidTr="00B10D2D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8F1D9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E16CC2" w:rsidRPr="008F1D97" w:rsidRDefault="00E16CC2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ოდონტოგენური კისტები.</w:t>
            </w:r>
          </w:p>
          <w:p w:rsidR="007161BC" w:rsidRPr="008F1D9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:rsidTr="00B10D2D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6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8F1D9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</w:t>
            </w:r>
            <w:r w:rsidR="00E16CC2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E16CC2" w:rsidRPr="008F1D97" w:rsidRDefault="00E16CC2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ოდონტოგენური კეთილთვისებიანი სიმსივნეები.</w:t>
            </w:r>
          </w:p>
          <w:p w:rsidR="007161BC" w:rsidRPr="008F1D9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EE4B71" w:rsidRPr="008F1D97" w:rsidRDefault="00EE4B71" w:rsidP="00EE4B7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F1D9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E16CC2" w:rsidRPr="008F1D97" w:rsidRDefault="00E16CC2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ოსტეოგენური კეთილთვისებიანი სიმსივნეები.</w:t>
            </w:r>
          </w:p>
          <w:p w:rsidR="00EE4B71" w:rsidRPr="008F1D9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EE4B71" w:rsidRPr="008F1D97" w:rsidRDefault="007140E6" w:rsidP="00EE4B7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E4B71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7161BC" w:rsidRPr="008F1D97" w:rsidRDefault="00EE4B71" w:rsidP="00EE4B7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E78C4" w:rsidRPr="008F1D9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8C4" w:rsidRPr="008F1D97" w:rsidRDefault="00CE78C4" w:rsidP="005434A8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-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A8" w:rsidRPr="008F1D97" w:rsidRDefault="005434A8" w:rsidP="005434A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E16CC2" w:rsidRPr="008F1D97" w:rsidRDefault="00E16CC2" w:rsidP="005434A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არაოსტეოგენური და არაოდონტოგენური კეთილთვისებიანი სიმსივნეები.</w:t>
            </w:r>
          </w:p>
          <w:p w:rsidR="00EE4B71" w:rsidRPr="008F1D97" w:rsidRDefault="005434A8" w:rsidP="005434A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EE4B71" w:rsidRPr="008F1D97" w:rsidRDefault="005434A8" w:rsidP="00EE4B7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E4B71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CE78C4" w:rsidRPr="008F1D97" w:rsidRDefault="00EE4B71" w:rsidP="00EE4B7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8F1D9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- 3 სთ.</w:t>
            </w:r>
          </w:p>
          <w:p w:rsidR="00E16CC2" w:rsidRPr="008F1D97" w:rsidRDefault="00E16CC2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სახის რბილი ქსოვილების კეთილთვისებიანი სიმსივნეები.</w:t>
            </w:r>
          </w:p>
          <w:p w:rsidR="00AE41C2" w:rsidRPr="008F1D9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051C90" w:rsidRPr="008F1D97" w:rsidRDefault="00051C90" w:rsidP="00051C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051C90" w:rsidRPr="008F1D97" w:rsidRDefault="00051C90" w:rsidP="00051C9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24D19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8F1D97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E16CC2" w:rsidRPr="008F1D97" w:rsidRDefault="00E16CC2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სახის რბილი ქსოვილების კეთილთვისებიანი სიმსივნეები.</w:t>
            </w:r>
          </w:p>
          <w:p w:rsidR="00AE41C2" w:rsidRPr="008F1D97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051C90" w:rsidRPr="008F1D97" w:rsidRDefault="00051C90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051C90" w:rsidRPr="008F1D97" w:rsidRDefault="00051C90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3D2871" w:rsidRPr="008F1D97" w:rsidTr="003D2871">
        <w:trPr>
          <w:trHeight w:val="1349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2871" w:rsidRPr="008F1D97" w:rsidRDefault="003D2871" w:rsidP="003D287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დღე</w:t>
            </w:r>
          </w:p>
          <w:p w:rsidR="003D2871" w:rsidRPr="008F1D97" w:rsidRDefault="003D2871" w:rsidP="003D287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შუალედური გამოცდა - 1 საათი</w:t>
            </w:r>
          </w:p>
        </w:tc>
      </w:tr>
      <w:tr w:rsidR="00815527" w:rsidRPr="008F1D97" w:rsidTr="00B10D2D">
        <w:trPr>
          <w:trHeight w:val="259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9E764E" w:rsidRPr="008F1D97" w:rsidRDefault="009E764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სახის კანის ავთვისებიანი სიმსივნეები.</w:t>
            </w:r>
          </w:p>
          <w:p w:rsidR="00AE41C2" w:rsidRPr="008F1D97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051C90" w:rsidRPr="008F1D97" w:rsidRDefault="00051C90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051C90" w:rsidRPr="008F1D97" w:rsidRDefault="00051C90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:rsidTr="00B10D2D">
        <w:trPr>
          <w:trHeight w:val="1772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8F1D97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9E764E" w:rsidRPr="008F1D97" w:rsidRDefault="009E764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ტუჩის კიბო.</w:t>
            </w:r>
          </w:p>
          <w:p w:rsidR="00051C90" w:rsidRPr="008F1D97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051C90" w:rsidRPr="008F1D97" w:rsidRDefault="00CE78C4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51C90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AE41C2" w:rsidRPr="008F1D97" w:rsidRDefault="00051C90" w:rsidP="00051C9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:rsidTr="00B10D2D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78C4" w:rsidRPr="008F1D97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9E764E" w:rsidRPr="008F1D97" w:rsidRDefault="009E764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 ორგანოების კიბო.</w:t>
            </w:r>
          </w:p>
          <w:p w:rsidR="00051C90" w:rsidRPr="008F1D9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051C90" w:rsidRPr="008F1D97" w:rsidRDefault="00CE78C4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51C90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AE41C2" w:rsidRPr="008F1D97" w:rsidRDefault="00051C90" w:rsidP="00051C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F1D97" w:rsidRDefault="00B10D2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E78C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</w:t>
            </w:r>
            <w:r w:rsidR="009E764E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9E764E" w:rsidRPr="008F1D97" w:rsidRDefault="009E764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კიბო.</w:t>
            </w:r>
          </w:p>
          <w:p w:rsidR="00AE41C2" w:rsidRPr="008F1D9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:rsidTr="00B10D2D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8F1D9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9E764E" w:rsidRPr="008F1D97" w:rsidRDefault="009E764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სარკომები.</w:t>
            </w:r>
          </w:p>
          <w:p w:rsidR="00AE41C2" w:rsidRPr="008F1D9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802BD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17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347A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69347A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9E764E" w:rsidRPr="008F1D97" w:rsidRDefault="009E764E" w:rsidP="0069347A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ყბა-სახის მიდამოს ავთვისებიანი სიმსივნეების ქირურგიული  მკურნალობა.</w:t>
            </w:r>
          </w:p>
          <w:p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802BD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18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347A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9E764E" w:rsidRPr="008F1D97" w:rsidRDefault="009E764E" w:rsidP="0069347A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სიმსივნეები.</w:t>
            </w:r>
          </w:p>
          <w:p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802BD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19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347A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9E764E" w:rsidRPr="008F1D97" w:rsidRDefault="009E764E" w:rsidP="0069347A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პირის ღრუს ლორწოვანი გარსის და ტუჩის წითელი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ab/>
              <w:t xml:space="preserve">ყაეთნის სიმსივნისწინა 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ab/>
              <w:t>დაავადებები.</w:t>
            </w:r>
          </w:p>
          <w:p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:rsidR="00051C90" w:rsidRPr="008F1D97" w:rsidRDefault="00051C90" w:rsidP="00051C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E78C4" w:rsidRPr="008F1D9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8F1D97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8F1D97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:rsidR="00CE78C4" w:rsidRPr="008F1D97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8F1D97" w:rsidTr="00B10D2D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F1D97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F1D97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8F1D97" w:rsidRDefault="009E764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მეცადინეობა.</w:t>
            </w:r>
          </w:p>
        </w:tc>
      </w:tr>
      <w:tr w:rsidR="00815527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F1D97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8F1D9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F1D9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8F1D9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F1D97" w:rsidRDefault="009E764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სტომატოლოგიური კლინიკა, აუდიტორია</w:t>
            </w:r>
          </w:p>
        </w:tc>
      </w:tr>
      <w:tr w:rsidR="00815527" w:rsidRPr="008F1D9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F1D97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lastRenderedPageBreak/>
              <w:t>სახით.</w:t>
            </w:r>
          </w:p>
          <w:p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F1D97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8F1D97">
              <w:rPr>
                <w:rFonts w:ascii="Sylfaen" w:hAnsi="Sylfaen"/>
                <w:sz w:val="24"/>
                <w:szCs w:val="24"/>
              </w:rPr>
              <w:t>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8F1D97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მონაწილეობს:  სახის მიდამოს პერიფერიული ნერვული სისტემის დაავადებების, სახისა და პირის ღრუს კეთილთვისებიანი და ავთვისებიანი სისივნური დაავადებების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დიფ.დიაგნოზის გატარებასა და დიაგნოზის განსაზღვრაში, ადექვატური მკურნალობის გეგმის შემუშავებაში, კბილის ექსტრაქციისას ექიმის ასისტირებაში .</w:t>
            </w:r>
          </w:p>
          <w:p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ხელმძღვანელის ზედამხედველობით კონკრეტული პრაქტიკული სამუშაოს შესრულება </w:t>
            </w:r>
            <w:r w:rsidRPr="008F1D97">
              <w:rPr>
                <w:rFonts w:ascii="Sylfaen" w:hAnsi="Sylfaen"/>
                <w:sz w:val="24"/>
                <w:szCs w:val="24"/>
              </w:rPr>
              <w:t>(</w:t>
            </w:r>
            <w:r w:rsidRPr="008F1D9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8F1D97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 ორი საათი  ყოველ დღე</w:t>
            </w:r>
            <w:r w:rsidRPr="008F1D97">
              <w:rPr>
                <w:rFonts w:ascii="Sylfaen" w:hAnsi="Sylfaen" w:cs="AcadNusx"/>
                <w:sz w:val="24"/>
                <w:szCs w:val="24"/>
              </w:rPr>
              <w:t>)</w:t>
            </w:r>
            <w:r w:rsidRPr="008F1D9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 </w:t>
            </w:r>
          </w:p>
          <w:p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8F1D97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8F1D97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დიფ.დიაგნოზის გაკეთება, დიაგნოზის გამოტანა, მკურნალობის მეთოდის განსაზღვრა.</w:t>
            </w:r>
          </w:p>
          <w:p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:rsidR="00E608E9" w:rsidRPr="008F1D97" w:rsidRDefault="00E608E9" w:rsidP="00E608E9">
            <w:pPr>
              <w:numPr>
                <w:ilvl w:val="0"/>
                <w:numId w:val="17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E608E9" w:rsidRPr="008F1D97" w:rsidRDefault="00E608E9" w:rsidP="00E608E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8F1D97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:rsidR="00E608E9" w:rsidRPr="008F1D97" w:rsidRDefault="00E608E9" w:rsidP="00E608E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8F1D97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:rsidR="00E608E9" w:rsidRPr="008F1D97" w:rsidRDefault="00E608E9" w:rsidP="00E608E9">
            <w:pPr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8F1D97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8F1D97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8F1D97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8F1D97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F1D97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:rsidR="00E608E9" w:rsidRPr="008F1D97" w:rsidRDefault="00E608E9" w:rsidP="00E608E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ტესტი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F1D97">
              <w:rPr>
                <w:rFonts w:ascii="Sylfaen" w:hAnsi="Sylfaen"/>
                <w:sz w:val="24"/>
                <w:szCs w:val="24"/>
              </w:rPr>
              <w:t>.</w:t>
            </w:r>
          </w:p>
          <w:p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E608E9" w:rsidRPr="008F1D97" w:rsidRDefault="00E608E9" w:rsidP="00E608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1D6D9E" w:rsidRPr="008F1D97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8F1D97" w:rsidTr="00B10D2D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D72B5F" w:rsidRPr="008F1D97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D72B5F" w:rsidRPr="008F1D9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ბ) ორი სახის უარყოფით შეფასებას:</w:t>
            </w:r>
          </w:p>
          <w:p w:rsidR="00D72B5F" w:rsidRPr="008F1D97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8F1D97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B7E69" w:rsidRDefault="00D72B5F" w:rsidP="00CB7E69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8F1D97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CB7E69" w:rsidRDefault="00CB7E69" w:rsidP="00CB7E69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                                          </w:t>
            </w:r>
            <w:r w:rsidR="001D6D9E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CB7E69" w:rsidRDefault="00CB7E69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:rsidR="001D6D9E" w:rsidRPr="008F1D97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(მიმდინარე აქტივობები + შუალედური გამოცდა)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და 40 ქულა ფინალური </w:t>
            </w:r>
            <w:r w:rsidR="00D12AA9"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გამოცდა</w:t>
            </w:r>
          </w:p>
          <w:p w:rsidR="00AA7B7D" w:rsidRPr="008F1D97" w:rsidRDefault="00AA7B7D" w:rsidP="00AA7B7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◊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  <w:t xml:space="preserve">შუალედური შეფასებების ქულათა ჯამს სემესტრის განმავლობაში სტუდენტი შემდეგ კომპონენტებში დააგროვებს: </w:t>
            </w:r>
          </w:p>
          <w:p w:rsidR="00AA7B7D" w:rsidRPr="008F1D97" w:rsidRDefault="00AA7B7D" w:rsidP="00AA7B7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17-ჯერ,  ფასდება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>სემესტრში 17 ქულით;</w:t>
            </w:r>
          </w:p>
          <w:p w:rsidR="00AA7B7D" w:rsidRPr="008F1D97" w:rsidRDefault="00AA7B7D" w:rsidP="00AA7B7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კონკრეტულ შემთხვევაში დიფ.დიაგნოზის გაკეთება, დიაგნოზის გამოტანა, მკურნალობის მეთოდის განსაზღვრა, ტარდება 17-ჯერ, ფასდება 17 ქულით; </w:t>
            </w:r>
          </w:p>
          <w:p w:rsidR="00AA7B7D" w:rsidRPr="008F1D97" w:rsidRDefault="00AA7B7D" w:rsidP="00AA7B7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მოიცავს 6  საკითხს, თითო საკითხი ფასდება თითო ქულით, სულ 6 ქულა.</w:t>
            </w:r>
          </w:p>
          <w:p w:rsidR="005A233C" w:rsidRDefault="00AA7B7D" w:rsidP="005A233C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  <w:t>შუა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ლედური გამოცდა: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5A233C" w:rsidRDefault="005A233C" w:rsidP="005A233C">
            <w:pPr>
              <w:spacing w:after="0" w:line="36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  <w:p w:rsidR="005A233C" w:rsidRPr="00311D91" w:rsidRDefault="005A233C" w:rsidP="005A233C">
            <w:pPr>
              <w:spacing w:after="0" w:line="36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311D91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დასკვნითი   გამოცდა - 40 ქულა.</w:t>
            </w:r>
          </w:p>
          <w:p w:rsidR="005A233C" w:rsidRPr="008D6F9D" w:rsidRDefault="005A233C" w:rsidP="005A233C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1C546C" w:rsidRPr="008F1D97" w:rsidRDefault="001C546C" w:rsidP="00AA7B7D">
            <w:pPr>
              <w:spacing w:after="0" w:line="360" w:lineRule="auto"/>
              <w:jc w:val="both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 გამოცდაზე გასვლის უფლება ეძლევა სტუდენტს, რომელსაც შუალედურ შეფასებებში დაგროვილი  აქვს არანაკლებ 30 ქულისა.</w:t>
            </w:r>
          </w:p>
          <w:p w:rsidR="008F6738" w:rsidRPr="00CB7E69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C94D10"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:rsidR="001C546C" w:rsidRPr="008F1D97" w:rsidRDefault="001C546C" w:rsidP="001C546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  </w:t>
            </w:r>
          </w:p>
          <w:p w:rsidR="008F6738" w:rsidRPr="008F1D97" w:rsidRDefault="008F6738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შუალედური შეფასების</w:t>
            </w:r>
            <w:r w:rsidR="002E7157"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მინიმალური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ქულების ჯამი  უნდა იყოს მინიმუმ 30 ქულა.</w:t>
            </w:r>
          </w:p>
          <w:p w:rsidR="001D6D9E" w:rsidRPr="008F1D97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8F1D97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8F1D97" w:rsidTr="00B10D2D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6C" w:rsidRPr="008F1D97" w:rsidRDefault="001C546C" w:rsidP="001C546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1.ნემსაძე ო.  – ქირურგიული სტომატოლოგია. თბ</w:t>
            </w:r>
            <w:r w:rsidR="0087299E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 201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5 წ. </w:t>
            </w:r>
          </w:p>
          <w:p w:rsidR="001C546C" w:rsidRPr="008F1D97" w:rsidRDefault="002F6F76" w:rsidP="001C546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2</w:t>
            </w:r>
            <w:r w:rsidR="001C546C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ედიბერიძე ა. – ქირურგიული სტომატოლოგია და პირისახის აღდგენითი ოპერაციები.თბ., 1973 წ.</w:t>
            </w:r>
          </w:p>
          <w:p w:rsidR="00D72B5F" w:rsidRDefault="002F6F76" w:rsidP="001C546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3</w:t>
            </w:r>
            <w:r w:rsidR="001C546C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რედ.: კიკალიშვილი ლ. – თავისა კისრის ტოპოგრაფიული ანატომია და ოპერაციული ქირურგია.თბ., 2006 წ.</w:t>
            </w:r>
          </w:p>
          <w:p w:rsidR="00A27CE9" w:rsidRDefault="00A27CE9" w:rsidP="00A27CE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         </w:t>
            </w:r>
            <w:r w:rsidRPr="00F4604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ელწიგნები:</w:t>
            </w:r>
          </w:p>
          <w:p w:rsidR="00A27CE9" w:rsidRPr="008F1D97" w:rsidRDefault="00A27CE9" w:rsidP="00A27CE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1.ნემსაძე ო.  – ქირურგიული სტომატოლოგია. თბ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 2015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:rsidR="00A27CE9" w:rsidRPr="008F1D97" w:rsidRDefault="00A27CE9" w:rsidP="00A27CE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ედიბერიძე ა. – ქირურგიული სტომატოლოგია და პირისახის აღდგენითი ოპერაციები.თბ., 1973 .</w:t>
            </w:r>
          </w:p>
          <w:p w:rsidR="00A27CE9" w:rsidRDefault="00A27CE9" w:rsidP="00A27CE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3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რედ.: კიკალიშვილი ლ. – თავისა კისრის ტოპოგრაფიული ანატომია და ოპერაციული ქირურგია.თბ., 2006 .</w:t>
            </w:r>
          </w:p>
          <w:p w:rsidR="00A27CE9" w:rsidRPr="008F1D97" w:rsidRDefault="00A27CE9" w:rsidP="001C546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bookmarkStart w:id="0" w:name="_GoBack"/>
            <w:bookmarkEnd w:id="0"/>
          </w:p>
        </w:tc>
      </w:tr>
      <w:tr w:rsidR="00815527" w:rsidRPr="008F1D97" w:rsidTr="00B10D2D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6C" w:rsidRPr="008F1D97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>1.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ჭელიძე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ლ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>.,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გიგაური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ვ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– 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ბიოლოგიური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წებოს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გამოყენება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სტომატოლოგიაში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თბ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1986 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წ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Робустова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,1990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3.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Бажанов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,1990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4.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Солнцев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Тимофеев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Одонтогенные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восполительные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Ев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,1989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5.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Гречко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Е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неотложная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помощь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нейро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,1981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</w:p>
          <w:p w:rsidR="001C546C" w:rsidRPr="005A233C" w:rsidRDefault="001C546C" w:rsidP="001C546C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           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>E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ელექტრონული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წიგნები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1.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Ред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Робустова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Кулакова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лицевая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 2010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Лойт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Каюков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анатомия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головы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,2006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3.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Шаргородский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Восполительные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тканей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Области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,2001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4.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Рабинович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др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Проблемы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безопосности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местной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анестезии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,2004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5.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Тимофеев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Руководство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хирургической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,2007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6.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Харков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Яковенко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Справочник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lastRenderedPageBreak/>
              <w:t>стоматолога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Можайск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,2008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7.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Шаргородский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Клиника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,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диагностика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лечение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профилактика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восполительных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заболеваний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МоскваБ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2002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8.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Ивасенко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Вагер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др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неотложные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состаяния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амбулаторной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стоматологическом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практике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Новгород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,2000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C546C" w:rsidRPr="005A233C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9.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Робустова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,2000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D72B5F" w:rsidRPr="008F1D97" w:rsidRDefault="001C546C" w:rsidP="001C546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10.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Девид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Макгован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.,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Мартин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Дунитз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Атлас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амбулаторной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хирургической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A233C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5A233C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 </w:t>
            </w:r>
            <w:r w:rsidRPr="008F1D97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Нью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8F1D97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Иорк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, 2007 </w:t>
            </w:r>
            <w:r w:rsidRPr="008F1D97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г</w:t>
            </w:r>
            <w:r w:rsidRPr="008F1D97">
              <w:rPr>
                <w:rFonts w:ascii="AcadNusx" w:hAnsi="AcadNusx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D72B5F" w:rsidRPr="008F1D97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D0604E" w:rsidRPr="008F1D97" w:rsidRDefault="0086313C" w:rsidP="000E064C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8F1D97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8F1D97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8F1D97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D0604E" w:rsidRPr="008F1D97">
        <w:rPr>
          <w:rFonts w:ascii="Sylfaen" w:hAnsi="Sylfaen"/>
          <w:color w:val="000000" w:themeColor="text1"/>
          <w:sz w:val="24"/>
          <w:szCs w:val="24"/>
        </w:rPr>
        <w:t xml:space="preserve"> </w:t>
      </w:r>
      <w:r w:rsidR="000E064C" w:rsidRPr="008F1D97">
        <w:rPr>
          <w:rFonts w:ascii="Sylfaen" w:hAnsi="Sylfaen"/>
          <w:sz w:val="24"/>
          <w:szCs w:val="24"/>
          <w:lang w:val="ka-GE"/>
        </w:rPr>
        <w:t>მედიცინის აკადემიური დოქტორი ნანა გველესიანი</w:t>
      </w:r>
    </w:p>
    <w:p w:rsidR="00726CF7" w:rsidRPr="008F1D97" w:rsidRDefault="00726CF7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</w:rPr>
      </w:pPr>
    </w:p>
    <w:sectPr w:rsidR="00726CF7" w:rsidRPr="008F1D9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D54FAF"/>
    <w:multiLevelType w:val="hybridMultilevel"/>
    <w:tmpl w:val="73BA3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5"/>
  </w:num>
  <w:num w:numId="13">
    <w:abstractNumId w:val="14"/>
  </w:num>
  <w:num w:numId="14">
    <w:abstractNumId w:val="9"/>
  </w:num>
  <w:num w:numId="15">
    <w:abstractNumId w:val="12"/>
  </w:num>
  <w:num w:numId="16">
    <w:abstractNumId w:val="5"/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6313C"/>
    <w:rsid w:val="000129B8"/>
    <w:rsid w:val="0002214F"/>
    <w:rsid w:val="000269CB"/>
    <w:rsid w:val="000304D6"/>
    <w:rsid w:val="00051C90"/>
    <w:rsid w:val="00097246"/>
    <w:rsid w:val="000A5663"/>
    <w:rsid w:val="000E064C"/>
    <w:rsid w:val="0010078D"/>
    <w:rsid w:val="00124C7F"/>
    <w:rsid w:val="001330F6"/>
    <w:rsid w:val="0015369F"/>
    <w:rsid w:val="001736CC"/>
    <w:rsid w:val="001C546C"/>
    <w:rsid w:val="001D149D"/>
    <w:rsid w:val="001D169D"/>
    <w:rsid w:val="001D6D9E"/>
    <w:rsid w:val="00237D45"/>
    <w:rsid w:val="002418D7"/>
    <w:rsid w:val="00266176"/>
    <w:rsid w:val="00266DE8"/>
    <w:rsid w:val="002950BC"/>
    <w:rsid w:val="002A2C27"/>
    <w:rsid w:val="002C51A3"/>
    <w:rsid w:val="002E7157"/>
    <w:rsid w:val="002F02E1"/>
    <w:rsid w:val="002F241D"/>
    <w:rsid w:val="002F28F7"/>
    <w:rsid w:val="002F6F76"/>
    <w:rsid w:val="003044F4"/>
    <w:rsid w:val="00317325"/>
    <w:rsid w:val="00327A5D"/>
    <w:rsid w:val="00341509"/>
    <w:rsid w:val="003723D1"/>
    <w:rsid w:val="0037749F"/>
    <w:rsid w:val="00392BEA"/>
    <w:rsid w:val="003A2D21"/>
    <w:rsid w:val="003B0191"/>
    <w:rsid w:val="003C0750"/>
    <w:rsid w:val="003D2871"/>
    <w:rsid w:val="003E25E8"/>
    <w:rsid w:val="00442B7A"/>
    <w:rsid w:val="004B0055"/>
    <w:rsid w:val="004B5E6A"/>
    <w:rsid w:val="004D515A"/>
    <w:rsid w:val="005434A8"/>
    <w:rsid w:val="0058400C"/>
    <w:rsid w:val="005A233C"/>
    <w:rsid w:val="005A2B7A"/>
    <w:rsid w:val="005C6EA9"/>
    <w:rsid w:val="005D0209"/>
    <w:rsid w:val="00652146"/>
    <w:rsid w:val="006857C1"/>
    <w:rsid w:val="0069347A"/>
    <w:rsid w:val="006B516E"/>
    <w:rsid w:val="006F4F85"/>
    <w:rsid w:val="007076DF"/>
    <w:rsid w:val="007140E6"/>
    <w:rsid w:val="007161BC"/>
    <w:rsid w:val="00726CF7"/>
    <w:rsid w:val="00730458"/>
    <w:rsid w:val="00741804"/>
    <w:rsid w:val="00746D1C"/>
    <w:rsid w:val="007C724A"/>
    <w:rsid w:val="007D3F93"/>
    <w:rsid w:val="00815527"/>
    <w:rsid w:val="0086313C"/>
    <w:rsid w:val="0087299E"/>
    <w:rsid w:val="0087332B"/>
    <w:rsid w:val="00884E83"/>
    <w:rsid w:val="008C1B97"/>
    <w:rsid w:val="008D391E"/>
    <w:rsid w:val="008E38D1"/>
    <w:rsid w:val="008F1D97"/>
    <w:rsid w:val="008F6738"/>
    <w:rsid w:val="0092657D"/>
    <w:rsid w:val="0093459D"/>
    <w:rsid w:val="009369BC"/>
    <w:rsid w:val="00957AF8"/>
    <w:rsid w:val="0098188D"/>
    <w:rsid w:val="009E764E"/>
    <w:rsid w:val="009F7B63"/>
    <w:rsid w:val="00A057A8"/>
    <w:rsid w:val="00A268CB"/>
    <w:rsid w:val="00A27CE9"/>
    <w:rsid w:val="00A65A09"/>
    <w:rsid w:val="00A83E5C"/>
    <w:rsid w:val="00AA1BEA"/>
    <w:rsid w:val="00AA7B7D"/>
    <w:rsid w:val="00AC6342"/>
    <w:rsid w:val="00AE41C2"/>
    <w:rsid w:val="00B10D2D"/>
    <w:rsid w:val="00B21C32"/>
    <w:rsid w:val="00B2301F"/>
    <w:rsid w:val="00B24D19"/>
    <w:rsid w:val="00B574BF"/>
    <w:rsid w:val="00B73FE4"/>
    <w:rsid w:val="00BD52F5"/>
    <w:rsid w:val="00C32F97"/>
    <w:rsid w:val="00C802BD"/>
    <w:rsid w:val="00C81CB4"/>
    <w:rsid w:val="00C91122"/>
    <w:rsid w:val="00C91512"/>
    <w:rsid w:val="00C94D10"/>
    <w:rsid w:val="00CA2BEA"/>
    <w:rsid w:val="00CA470C"/>
    <w:rsid w:val="00CB5C24"/>
    <w:rsid w:val="00CB7E69"/>
    <w:rsid w:val="00CE78C4"/>
    <w:rsid w:val="00D03DBF"/>
    <w:rsid w:val="00D0604E"/>
    <w:rsid w:val="00D12AA9"/>
    <w:rsid w:val="00D34CDB"/>
    <w:rsid w:val="00D61B21"/>
    <w:rsid w:val="00D72B5F"/>
    <w:rsid w:val="00D76D59"/>
    <w:rsid w:val="00DB796D"/>
    <w:rsid w:val="00E16CC2"/>
    <w:rsid w:val="00E30BE2"/>
    <w:rsid w:val="00E608E9"/>
    <w:rsid w:val="00E60D86"/>
    <w:rsid w:val="00E72AC4"/>
    <w:rsid w:val="00E86736"/>
    <w:rsid w:val="00E911A7"/>
    <w:rsid w:val="00ED7129"/>
    <w:rsid w:val="00EE4B71"/>
    <w:rsid w:val="00F06147"/>
    <w:rsid w:val="00F32441"/>
    <w:rsid w:val="00F32E91"/>
    <w:rsid w:val="00F36B45"/>
    <w:rsid w:val="00F66E92"/>
    <w:rsid w:val="00FC388F"/>
    <w:rsid w:val="00FD1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9F7B6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7B6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7B6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1C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1C3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E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13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54</cp:revision>
  <cp:lastPrinted>2019-07-25T12:46:00Z</cp:lastPrinted>
  <dcterms:created xsi:type="dcterms:W3CDTF">2019-01-29T10:55:00Z</dcterms:created>
  <dcterms:modified xsi:type="dcterms:W3CDTF">2020-11-06T06:47:00Z</dcterms:modified>
</cp:coreProperties>
</file>